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86523FC" w14:textId="77777777" w:rsidR="0099576C" w:rsidRPr="00F258EF" w:rsidRDefault="03222CDE">
      <w:pPr>
        <w:ind w:left="5580" w:right="-1" w:hanging="1"/>
      </w:pPr>
      <w:r w:rsidRPr="00F258EF">
        <w:t>УТВЕРЖДЕНО</w:t>
      </w:r>
    </w:p>
    <w:p w14:paraId="3D583CBB" w14:textId="77777777" w:rsidR="0099576C" w:rsidRPr="00F258EF" w:rsidRDefault="03222CDE">
      <w:pPr>
        <w:ind w:left="5580" w:right="-1" w:hanging="1"/>
      </w:pPr>
      <w:r w:rsidRPr="00F258EF">
        <w:t>Заместитель Министра образования Республики Беларусь,</w:t>
      </w:r>
    </w:p>
    <w:p w14:paraId="1CB82A58" w14:textId="77777777" w:rsidR="0099576C" w:rsidRPr="00F258EF" w:rsidRDefault="03222CDE">
      <w:pPr>
        <w:ind w:left="5580" w:right="-1" w:hanging="1"/>
      </w:pPr>
      <w:r w:rsidRPr="00F258EF">
        <w:t>заместитель председателя</w:t>
      </w:r>
    </w:p>
    <w:p w14:paraId="4C14D935" w14:textId="77777777" w:rsidR="0099576C" w:rsidRPr="00F258EF" w:rsidRDefault="03222CDE">
      <w:pPr>
        <w:ind w:left="5580" w:right="-1" w:hanging="1"/>
        <w:jc w:val="both"/>
      </w:pPr>
      <w:r w:rsidRPr="00F258EF">
        <w:t>оргкомитета заключительного</w:t>
      </w:r>
    </w:p>
    <w:p w14:paraId="6611828B" w14:textId="77777777" w:rsidR="0099576C" w:rsidRPr="00F258EF" w:rsidRDefault="03222CDE">
      <w:pPr>
        <w:ind w:left="5580" w:right="-1" w:hanging="1"/>
      </w:pPr>
      <w:r w:rsidRPr="00F258EF">
        <w:t>этапа республиканской олимпиады</w:t>
      </w:r>
    </w:p>
    <w:p w14:paraId="19BA87B3" w14:textId="77777777" w:rsidR="0099576C" w:rsidRPr="00F258EF" w:rsidRDefault="00BD642C">
      <w:pPr>
        <w:spacing w:line="276" w:lineRule="auto"/>
        <w:ind w:left="5580" w:right="-1" w:hanging="1"/>
      </w:pPr>
      <w:r w:rsidRPr="00F258EF">
        <w:tab/>
      </w:r>
    </w:p>
    <w:p w14:paraId="2689CA32" w14:textId="77777777" w:rsidR="0099576C" w:rsidRPr="00F258EF" w:rsidRDefault="03222CDE">
      <w:pPr>
        <w:spacing w:line="276" w:lineRule="auto"/>
        <w:ind w:left="5580" w:right="-1" w:firstLine="62"/>
        <w:jc w:val="right"/>
      </w:pPr>
      <w:r w:rsidRPr="00F258EF">
        <w:t>Р.С.</w:t>
      </w:r>
      <w:r w:rsidRPr="00F258EF">
        <w:rPr>
          <w:lang w:val="en-US"/>
        </w:rPr>
        <w:t> </w:t>
      </w:r>
      <w:r w:rsidRPr="00F258EF">
        <w:t>Сидоренко</w:t>
      </w:r>
    </w:p>
    <w:p w14:paraId="3C73E566" w14:textId="77777777" w:rsidR="00217718" w:rsidRPr="009367AF" w:rsidRDefault="00217718" w:rsidP="00894784">
      <w:pPr>
        <w:rPr>
          <w:b/>
          <w:bCs/>
          <w:sz w:val="28"/>
          <w:szCs w:val="28"/>
        </w:rPr>
      </w:pPr>
    </w:p>
    <w:p w14:paraId="5F6D1CCA" w14:textId="6AEFCACB" w:rsidR="008F3909" w:rsidRPr="00CF466A" w:rsidRDefault="00CF46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 квадрата</w:t>
      </w:r>
    </w:p>
    <w:p w14:paraId="4D34DD3D" w14:textId="22C888D8" w:rsidR="0099576C" w:rsidRPr="00F258EF" w:rsidRDefault="03222CDE">
      <w:pPr>
        <w:jc w:val="center"/>
        <w:rPr>
          <w:b/>
          <w:bCs/>
          <w:sz w:val="28"/>
          <w:szCs w:val="28"/>
        </w:rPr>
      </w:pPr>
      <w:r w:rsidRPr="00F258EF">
        <w:rPr>
          <w:b/>
          <w:bCs/>
          <w:sz w:val="28"/>
          <w:szCs w:val="28"/>
        </w:rPr>
        <w:t xml:space="preserve">Тур </w:t>
      </w:r>
      <w:r w:rsidR="008F58DD" w:rsidRPr="00F258EF">
        <w:rPr>
          <w:b/>
          <w:bCs/>
          <w:sz w:val="28"/>
          <w:szCs w:val="28"/>
        </w:rPr>
        <w:t>1</w:t>
      </w:r>
      <w:r w:rsidRPr="00F258EF">
        <w:rPr>
          <w:b/>
          <w:bCs/>
          <w:sz w:val="28"/>
          <w:szCs w:val="28"/>
        </w:rPr>
        <w:t xml:space="preserve">, задача </w:t>
      </w:r>
      <w:r w:rsidR="00CF466A">
        <w:rPr>
          <w:b/>
          <w:bCs/>
          <w:sz w:val="28"/>
          <w:szCs w:val="28"/>
        </w:rPr>
        <w:t>1</w:t>
      </w:r>
    </w:p>
    <w:p w14:paraId="5F3780C2" w14:textId="77777777" w:rsidR="00585F5F" w:rsidRPr="00F258EF" w:rsidRDefault="00585F5F" w:rsidP="00AC1CCE">
      <w:pPr>
        <w:jc w:val="both"/>
      </w:pPr>
    </w:p>
    <w:p w14:paraId="0DD0D927" w14:textId="6B7EE6F7" w:rsidR="008F3909" w:rsidRDefault="00CF466A" w:rsidP="008F3909">
      <w:pPr>
        <w:ind w:firstLine="539"/>
        <w:jc w:val="both"/>
        <w:rPr>
          <w:bCs/>
        </w:rPr>
      </w:pPr>
      <w:proofErr w:type="spellStart"/>
      <w:r>
        <w:t>Маземир</w:t>
      </w:r>
      <w:proofErr w:type="spellEnd"/>
      <w:r>
        <w:t xml:space="preserve"> </w:t>
      </w:r>
      <w:proofErr w:type="spellStart"/>
      <w:r>
        <w:t>Калевич</w:t>
      </w:r>
      <w:proofErr w:type="spellEnd"/>
      <w:r>
        <w:t xml:space="preserve"> известный художник из </w:t>
      </w:r>
      <w:proofErr w:type="spellStart"/>
      <w:r>
        <w:t>Байттауна</w:t>
      </w:r>
      <w:proofErr w:type="spellEnd"/>
      <w:r w:rsidR="008F3909" w:rsidRPr="3CDCF011">
        <w:t>.</w:t>
      </w:r>
      <w:r>
        <w:t xml:space="preserve"> Он стал извест</w:t>
      </w:r>
      <w:r w:rsidR="00DF6306">
        <w:t>е</w:t>
      </w:r>
      <w:r>
        <w:t xml:space="preserve">н благодаря картине «Чёрный квадрат». На квадратном </w:t>
      </w:r>
      <w:r w:rsidR="00A15F67">
        <w:t xml:space="preserve">белом </w:t>
      </w:r>
      <w:r>
        <w:t xml:space="preserve">холсте, разбитом на </w:t>
      </w:r>
      <w:r w:rsidRPr="00F258EF">
        <w:rPr>
          <w:b/>
          <w:bCs/>
        </w:rPr>
        <w:t>N</w:t>
      </w:r>
      <w:r w:rsidRPr="00CF466A">
        <w:rPr>
          <w:b/>
          <w:bCs/>
          <w:vertAlign w:val="superscript"/>
        </w:rPr>
        <w:t>2</w:t>
      </w:r>
      <w:r>
        <w:t xml:space="preserve"> одинаковых клеточек, </w:t>
      </w:r>
      <w:proofErr w:type="spellStart"/>
      <w:r>
        <w:t>Маземир</w:t>
      </w:r>
      <w:proofErr w:type="spellEnd"/>
      <w:r>
        <w:t xml:space="preserve"> изобразил черный квадрат со стороной </w:t>
      </w:r>
      <w:r>
        <w:rPr>
          <w:b/>
          <w:bCs/>
          <w:lang w:val="en-US"/>
        </w:rPr>
        <w:t>K</w:t>
      </w:r>
      <w:r w:rsidRPr="00CF466A">
        <w:rPr>
          <w:bCs/>
        </w:rPr>
        <w:t xml:space="preserve"> </w:t>
      </w:r>
      <w:r>
        <w:rPr>
          <w:bCs/>
        </w:rPr>
        <w:t>клеток.</w:t>
      </w:r>
    </w:p>
    <w:p w14:paraId="5311D79B" w14:textId="62E5DB19" w:rsidR="00CF466A" w:rsidRDefault="00CF466A" w:rsidP="008F3909">
      <w:pPr>
        <w:ind w:firstLine="539"/>
        <w:jc w:val="both"/>
        <w:rPr>
          <w:bCs/>
        </w:rPr>
      </w:pPr>
      <w:r>
        <w:rPr>
          <w:bCs/>
        </w:rPr>
        <w:t xml:space="preserve">Художник создал более </w:t>
      </w:r>
      <w:r w:rsidR="00804AAA">
        <w:rPr>
          <w:bCs/>
        </w:rPr>
        <w:t>сотни</w:t>
      </w:r>
      <w:r>
        <w:rPr>
          <w:bCs/>
        </w:rPr>
        <w:t xml:space="preserve"> копий этой картины для друзей и знакомых.</w:t>
      </w:r>
      <w:r w:rsidR="002B1DDC">
        <w:rPr>
          <w:bCs/>
        </w:rPr>
        <w:t xml:space="preserve"> Но, однажды, решил сделать шаг вперед. </w:t>
      </w:r>
      <w:proofErr w:type="spellStart"/>
      <w:r w:rsidR="002B1DDC">
        <w:rPr>
          <w:bCs/>
        </w:rPr>
        <w:t>Маземир</w:t>
      </w:r>
      <w:proofErr w:type="spellEnd"/>
      <w:r w:rsidR="002B1DDC">
        <w:rPr>
          <w:bCs/>
        </w:rPr>
        <w:t xml:space="preserve"> </w:t>
      </w:r>
      <w:proofErr w:type="spellStart"/>
      <w:r w:rsidR="002B1DDC">
        <w:rPr>
          <w:bCs/>
        </w:rPr>
        <w:t>Калевич</w:t>
      </w:r>
      <w:proofErr w:type="spellEnd"/>
      <w:r w:rsidR="002B1DDC">
        <w:rPr>
          <w:bCs/>
        </w:rPr>
        <w:t xml:space="preserve"> на холсте решил рисовать не один квадрат, а два с одинаковой стороной</w:t>
      </w:r>
      <w:proofErr w:type="gramStart"/>
      <w:r w:rsidR="002B1DDC">
        <w:rPr>
          <w:bCs/>
        </w:rPr>
        <w:t>.</w:t>
      </w:r>
      <w:proofErr w:type="gramEnd"/>
      <w:r w:rsidR="002B1DDC">
        <w:rPr>
          <w:bCs/>
        </w:rPr>
        <w:t xml:space="preserve"> </w:t>
      </w:r>
      <w:r w:rsidR="009367AF">
        <w:rPr>
          <w:bCs/>
        </w:rPr>
        <w:t>К</w:t>
      </w:r>
      <w:r w:rsidR="002B1DDC">
        <w:rPr>
          <w:bCs/>
        </w:rPr>
        <w:t xml:space="preserve">вадраты иногда пересекаются, </w:t>
      </w:r>
      <w:r w:rsidR="00A15F67">
        <w:rPr>
          <w:bCs/>
        </w:rPr>
        <w:t>касаются или даже совпадают.</w:t>
      </w:r>
    </w:p>
    <w:p w14:paraId="40399536" w14:textId="1C1BDD89" w:rsidR="00A15F67" w:rsidRDefault="00A15F67" w:rsidP="008F3909">
      <w:pPr>
        <w:ind w:firstLine="539"/>
        <w:jc w:val="both"/>
        <w:rPr>
          <w:bCs/>
        </w:rPr>
      </w:pPr>
      <w:r>
        <w:rPr>
          <w:bCs/>
        </w:rPr>
        <w:t>Для доказательства</w:t>
      </w:r>
      <w:bookmarkStart w:id="0" w:name="_GoBack"/>
      <w:bookmarkEnd w:id="0"/>
      <w:r>
        <w:rPr>
          <w:bCs/>
        </w:rPr>
        <w:t xml:space="preserve"> авторства картины перед искусствоведами художнику нужно сообщить левый верхний угол каждого из квадратов, которые изображены на картине.</w:t>
      </w:r>
    </w:p>
    <w:p w14:paraId="6DB17973" w14:textId="2B27F05E" w:rsidR="00C4006B" w:rsidRPr="00894784" w:rsidRDefault="00A15F67" w:rsidP="00894784">
      <w:pPr>
        <w:ind w:firstLine="539"/>
        <w:jc w:val="both"/>
      </w:pPr>
      <w:r>
        <w:rPr>
          <w:bCs/>
        </w:rPr>
        <w:t>Напишите программу, которая по информации о цвете клеток на холсте, определит координаты левого верхнего угла и размер первого и второго квадратов, изображенных на картине.</w:t>
      </w:r>
    </w:p>
    <w:p w14:paraId="1956CC10" w14:textId="77777777" w:rsidR="0099576C" w:rsidRPr="00F258EF" w:rsidRDefault="03222CDE" w:rsidP="03222CD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F258EF">
        <w:rPr>
          <w:lang w:val="ru-RU"/>
        </w:rPr>
        <w:t>Входные данные</w:t>
      </w:r>
    </w:p>
    <w:p w14:paraId="2E4A2A3F" w14:textId="5190D118" w:rsidR="0099576C" w:rsidRDefault="044B62A1" w:rsidP="044B62A1">
      <w:pPr>
        <w:shd w:val="clear" w:color="auto" w:fill="FFFFFF" w:themeFill="background1"/>
        <w:ind w:firstLine="539"/>
        <w:jc w:val="both"/>
      </w:pPr>
      <w:r w:rsidRPr="00F258EF">
        <w:t>Первая стр</w:t>
      </w:r>
      <w:r w:rsidR="00A15F67">
        <w:t xml:space="preserve">ока входного файла содержит </w:t>
      </w:r>
      <w:r w:rsidRPr="00F258EF">
        <w:t>цел</w:t>
      </w:r>
      <w:r w:rsidR="00A15F67">
        <w:t>ое</w:t>
      </w:r>
      <w:r w:rsidRPr="00F258EF">
        <w:t xml:space="preserve"> числ</w:t>
      </w:r>
      <w:r w:rsidR="00A15F67">
        <w:t>о</w:t>
      </w:r>
      <w:r w:rsidRPr="00F258EF">
        <w:t xml:space="preserve"> </w:t>
      </w:r>
      <w:r w:rsidRPr="00F258EF">
        <w:rPr>
          <w:b/>
          <w:bCs/>
        </w:rPr>
        <w:t>N </w:t>
      </w:r>
      <w:r w:rsidR="00A15F67">
        <w:t>(1</w:t>
      </w:r>
      <w:r w:rsidRPr="00F258EF">
        <w:t> ≤ </w:t>
      </w:r>
      <w:r w:rsidRPr="00F258EF">
        <w:rPr>
          <w:b/>
          <w:bCs/>
          <w:lang w:val="en-US"/>
        </w:rPr>
        <w:t>N</w:t>
      </w:r>
      <w:r w:rsidRPr="00F258EF">
        <w:rPr>
          <w:lang w:val="en-US"/>
        </w:rPr>
        <w:t> </w:t>
      </w:r>
      <w:r w:rsidR="003B40A9">
        <w:t>≤ </w:t>
      </w:r>
      <w:r w:rsidR="00A15F67">
        <w:t>2</w:t>
      </w:r>
      <w:r w:rsidR="003B40A9">
        <w:t>000</w:t>
      </w:r>
      <w:r w:rsidRPr="00F258EF">
        <w:t xml:space="preserve">) – количество </w:t>
      </w:r>
      <w:r w:rsidR="00A15F67">
        <w:t>рядов и столбцов, на которые разбит холст</w:t>
      </w:r>
      <w:r w:rsidRPr="00F258EF">
        <w:t>.</w:t>
      </w:r>
    </w:p>
    <w:p w14:paraId="2EFEF3AA" w14:textId="6FBC4195" w:rsidR="03222CDE" w:rsidRDefault="00A15F67" w:rsidP="00DA27E5">
      <w:pPr>
        <w:shd w:val="clear" w:color="auto" w:fill="FFFFFF" w:themeFill="background1"/>
        <w:ind w:firstLine="539"/>
        <w:jc w:val="both"/>
        <w:rPr>
          <w:bCs/>
        </w:rPr>
      </w:pPr>
      <w:r>
        <w:t xml:space="preserve">Далее в </w:t>
      </w:r>
      <w:r w:rsidRPr="00F258EF">
        <w:rPr>
          <w:b/>
          <w:bCs/>
        </w:rPr>
        <w:t>N</w:t>
      </w:r>
      <w:r w:rsidR="00677D9A">
        <w:rPr>
          <w:b/>
          <w:bCs/>
        </w:rPr>
        <w:t xml:space="preserve"> </w:t>
      </w:r>
      <w:r w:rsidR="00677D9A" w:rsidRPr="00677D9A">
        <w:rPr>
          <w:bCs/>
        </w:rPr>
        <w:t>строках</w:t>
      </w:r>
      <w:r w:rsidR="00677D9A">
        <w:rPr>
          <w:b/>
          <w:bCs/>
        </w:rPr>
        <w:t xml:space="preserve"> </w:t>
      </w:r>
      <w:r>
        <w:rPr>
          <w:bCs/>
        </w:rPr>
        <w:t xml:space="preserve">записано описание картины художника. В </w:t>
      </w:r>
      <w:proofErr w:type="spellStart"/>
      <w:r>
        <w:rPr>
          <w:bCs/>
          <w:lang w:val="en-US"/>
        </w:rPr>
        <w:t>i</w:t>
      </w:r>
      <w:proofErr w:type="spellEnd"/>
      <w:r>
        <w:rPr>
          <w:bCs/>
        </w:rPr>
        <w:t xml:space="preserve">-й строке </w:t>
      </w:r>
      <w:proofErr w:type="gramStart"/>
      <w:r>
        <w:rPr>
          <w:bCs/>
        </w:rPr>
        <w:t>записаны</w:t>
      </w:r>
      <w:proofErr w:type="gramEnd"/>
      <w:r>
        <w:t xml:space="preserve"> </w:t>
      </w:r>
      <w:r w:rsidRPr="00F258EF">
        <w:rPr>
          <w:b/>
          <w:bCs/>
        </w:rPr>
        <w:t>N</w:t>
      </w:r>
      <w:r>
        <w:rPr>
          <w:bCs/>
        </w:rPr>
        <w:t xml:space="preserve"> символов</w:t>
      </w:r>
      <w:r w:rsidR="00DA27E5">
        <w:rPr>
          <w:bCs/>
        </w:rPr>
        <w:t>,</w:t>
      </w:r>
      <w:r w:rsidRPr="00A15F67">
        <w:rPr>
          <w:bCs/>
        </w:rPr>
        <w:t xml:space="preserve"> </w:t>
      </w:r>
      <w:r w:rsidR="00DA27E5">
        <w:rPr>
          <w:bCs/>
        </w:rPr>
        <w:t>задающие цвет</w:t>
      </w:r>
      <w:r>
        <w:rPr>
          <w:bCs/>
        </w:rPr>
        <w:t xml:space="preserve"> клеток в </w:t>
      </w:r>
      <w:proofErr w:type="spellStart"/>
      <w:r>
        <w:rPr>
          <w:bCs/>
          <w:lang w:val="en-US"/>
        </w:rPr>
        <w:t>i</w:t>
      </w:r>
      <w:proofErr w:type="spellEnd"/>
      <w:r w:rsidRPr="00A15F67">
        <w:rPr>
          <w:bCs/>
        </w:rPr>
        <w:t>-</w:t>
      </w:r>
      <w:r>
        <w:rPr>
          <w:bCs/>
        </w:rPr>
        <w:t xml:space="preserve">м ряду. Символ </w:t>
      </w:r>
      <w:r w:rsidRPr="00A15F67">
        <w:rPr>
          <w:rFonts w:ascii="Courier New" w:hAnsi="Courier New" w:cs="Courier New"/>
          <w:bCs/>
        </w:rPr>
        <w:t>‘.’</w:t>
      </w:r>
      <w:r w:rsidR="00677D9A">
        <w:rPr>
          <w:rFonts w:ascii="Courier New" w:hAnsi="Courier New" w:cs="Courier New"/>
          <w:bCs/>
        </w:rPr>
        <w:t> </w:t>
      </w:r>
      <w:r w:rsidR="00677D9A" w:rsidRPr="00A15F67">
        <w:rPr>
          <w:rFonts w:ascii="Courier New" w:hAnsi="Courier New" w:cs="Courier New"/>
          <w:bCs/>
        </w:rPr>
        <w:t>(</w:t>
      </w:r>
      <w:r w:rsidR="00677D9A" w:rsidRPr="00A15F67">
        <w:rPr>
          <w:rFonts w:ascii="Courier New" w:hAnsi="Courier New" w:cs="Courier New"/>
          <w:bCs/>
          <w:lang w:val="en-US"/>
        </w:rPr>
        <w:t>ASCII</w:t>
      </w:r>
      <w:r w:rsidR="00677D9A" w:rsidRPr="00A15F67">
        <w:rPr>
          <w:rFonts w:ascii="Courier New" w:hAnsi="Courier New" w:cs="Courier New"/>
          <w:bCs/>
        </w:rPr>
        <w:t xml:space="preserve"> 46)</w:t>
      </w:r>
      <w:r w:rsidR="00677D9A" w:rsidRPr="00A15F67">
        <w:rPr>
          <w:bCs/>
        </w:rPr>
        <w:t xml:space="preserve"> </w:t>
      </w:r>
      <w:r>
        <w:rPr>
          <w:bCs/>
        </w:rPr>
        <w:t xml:space="preserve">обозначает клетку белого цвета, а символ </w:t>
      </w:r>
      <w:r w:rsidRPr="00A15F67">
        <w:rPr>
          <w:rFonts w:ascii="Courier New" w:hAnsi="Courier New" w:cs="Courier New"/>
          <w:bCs/>
        </w:rPr>
        <w:t>‘#’</w:t>
      </w:r>
      <w:r w:rsidR="00677D9A" w:rsidRPr="00677D9A">
        <w:rPr>
          <w:rFonts w:ascii="Courier New" w:hAnsi="Courier New" w:cs="Courier New"/>
          <w:bCs/>
        </w:rPr>
        <w:t xml:space="preserve"> </w:t>
      </w:r>
      <w:r w:rsidR="00677D9A" w:rsidRPr="00A15F67">
        <w:rPr>
          <w:rFonts w:ascii="Courier New" w:hAnsi="Courier New" w:cs="Courier New"/>
          <w:bCs/>
        </w:rPr>
        <w:t>(</w:t>
      </w:r>
      <w:r w:rsidR="00677D9A" w:rsidRPr="00A15F67">
        <w:rPr>
          <w:rFonts w:ascii="Courier New" w:hAnsi="Courier New" w:cs="Courier New"/>
          <w:bCs/>
          <w:lang w:val="en-US"/>
        </w:rPr>
        <w:t>ASCII</w:t>
      </w:r>
      <w:r w:rsidR="00677D9A" w:rsidRPr="00A15F67">
        <w:rPr>
          <w:rFonts w:ascii="Courier New" w:hAnsi="Courier New" w:cs="Courier New"/>
          <w:bCs/>
        </w:rPr>
        <w:t xml:space="preserve"> 35)</w:t>
      </w:r>
      <w:r>
        <w:rPr>
          <w:bCs/>
        </w:rPr>
        <w:t>– чёрного.</w:t>
      </w:r>
    </w:p>
    <w:p w14:paraId="4C8D1435" w14:textId="363D204A" w:rsidR="00C4006B" w:rsidRPr="00894784" w:rsidRDefault="00DA27E5" w:rsidP="00894784">
      <w:pPr>
        <w:shd w:val="clear" w:color="auto" w:fill="FFFFFF" w:themeFill="background1"/>
        <w:ind w:firstLine="539"/>
        <w:jc w:val="both"/>
      </w:pPr>
      <w:r>
        <w:rPr>
          <w:bCs/>
        </w:rPr>
        <w:t>Гарантируется, что на картине изображены два квадрата одинакового размера.</w:t>
      </w:r>
    </w:p>
    <w:p w14:paraId="1DC32B6B" w14:textId="402497C7" w:rsidR="00DA27E5" w:rsidRPr="00DA27E5" w:rsidRDefault="03222CDE" w:rsidP="00DA27E5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F258EF">
        <w:rPr>
          <w:lang w:val="ru-RU"/>
        </w:rPr>
        <w:t>Выходные данные</w:t>
      </w:r>
    </w:p>
    <w:p w14:paraId="44AE2699" w14:textId="182796BC" w:rsidR="00164E35" w:rsidRDefault="00950FBF" w:rsidP="044B62A1">
      <w:pPr>
        <w:shd w:val="clear" w:color="auto" w:fill="FFFFFF" w:themeFill="background1"/>
        <w:ind w:firstLine="539"/>
        <w:jc w:val="both"/>
      </w:pPr>
      <w:r>
        <w:t xml:space="preserve">В </w:t>
      </w:r>
      <w:r w:rsidR="00DA27E5">
        <w:t xml:space="preserve">первой строке выведите </w:t>
      </w:r>
      <w:r w:rsidR="00677D9A">
        <w:t>длину стороны</w:t>
      </w:r>
      <w:r w:rsidR="00DA27E5">
        <w:t xml:space="preserve"> изображенных квадратов </w:t>
      </w:r>
      <w:r w:rsidR="00DA27E5">
        <w:rPr>
          <w:b/>
          <w:bCs/>
          <w:lang w:val="en-US"/>
        </w:rPr>
        <w:t>K</w:t>
      </w:r>
      <w:r w:rsidR="00164E35">
        <w:rPr>
          <w:b/>
          <w:bCs/>
        </w:rPr>
        <w:t xml:space="preserve"> </w:t>
      </w:r>
      <w:r w:rsidR="00164E35">
        <w:rPr>
          <w:bCs/>
        </w:rPr>
        <w:t>(</w:t>
      </w:r>
      <w:r w:rsidR="00164E35">
        <w:t>1</w:t>
      </w:r>
      <w:r w:rsidR="00164E35" w:rsidRPr="00F258EF">
        <w:t> ≤ </w:t>
      </w:r>
      <w:r w:rsidR="00164E35">
        <w:rPr>
          <w:b/>
          <w:bCs/>
          <w:lang w:val="en-US"/>
        </w:rPr>
        <w:t>K</w:t>
      </w:r>
      <w:r w:rsidR="00164E35" w:rsidRPr="00F258EF">
        <w:rPr>
          <w:lang w:val="en-US"/>
        </w:rPr>
        <w:t> </w:t>
      </w:r>
      <w:r w:rsidR="00164E35">
        <w:t>≤ </w:t>
      </w:r>
      <w:r w:rsidR="00164E35" w:rsidRPr="00F258EF">
        <w:rPr>
          <w:b/>
          <w:bCs/>
          <w:lang w:val="en-US"/>
        </w:rPr>
        <w:t>N</w:t>
      </w:r>
      <w:r w:rsidR="00164E35">
        <w:rPr>
          <w:bCs/>
        </w:rPr>
        <w:t>)</w:t>
      </w:r>
      <w:r w:rsidR="00C4006B" w:rsidRPr="00F258EF">
        <w:t>.</w:t>
      </w:r>
      <w:r w:rsidR="00DA27E5">
        <w:t xml:space="preserve"> Во второй строке выведите номер ряда и номер столбца левого верхнего угла первого квадрата. В третье строке выведите номер ряда и номер столбца левого верхнего угла второго квадрата.</w:t>
      </w:r>
    </w:p>
    <w:p w14:paraId="07FF5D15" w14:textId="620C7E10" w:rsidR="03222CDE" w:rsidRPr="00894784" w:rsidRDefault="00164E35" w:rsidP="00894784">
      <w:pPr>
        <w:shd w:val="clear" w:color="auto" w:fill="FFFFFF" w:themeFill="background1"/>
        <w:ind w:firstLine="539"/>
        <w:jc w:val="both"/>
      </w:pPr>
      <w:r>
        <w:t>Если картину можно получить, изобразив квадраты различными способами, то выведите любой такой способ.</w:t>
      </w:r>
      <w:r w:rsidR="00DA27E5">
        <w:t xml:space="preserve"> </w:t>
      </w:r>
    </w:p>
    <w:tbl>
      <w:tblPr>
        <w:tblW w:w="0" w:type="auto"/>
        <w:tblInd w:w="5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796"/>
        <w:gridCol w:w="2109"/>
        <w:gridCol w:w="5025"/>
      </w:tblGrid>
      <w:tr w:rsidR="00F258EF" w:rsidRPr="00F258EF" w14:paraId="4360D686" w14:textId="77777777" w:rsidTr="00073D14">
        <w:trPr>
          <w:trHeight w:val="298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6C4A7B74" w14:textId="77777777" w:rsidR="0099576C" w:rsidRPr="00164E35" w:rsidRDefault="00BD642C">
            <w:pPr>
              <w:snapToGrid w:val="0"/>
              <w:jc w:val="both"/>
              <w:rPr>
                <w:i/>
              </w:rPr>
            </w:pPr>
            <w:r w:rsidRPr="00F258EF">
              <w:rPr>
                <w:i/>
                <w:lang w:val="en-US"/>
              </w:rPr>
              <w:t>input</w:t>
            </w:r>
            <w:r w:rsidRPr="00F258EF">
              <w:rPr>
                <w:i/>
              </w:rPr>
              <w:t>.</w:t>
            </w:r>
            <w:r w:rsidRPr="00F258EF">
              <w:rPr>
                <w:i/>
                <w:lang w:val="en-US"/>
              </w:rPr>
              <w:t>txt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348F6AF7" w14:textId="77777777" w:rsidR="0099576C" w:rsidRPr="00164E35" w:rsidRDefault="00BD642C">
            <w:pPr>
              <w:snapToGrid w:val="0"/>
              <w:jc w:val="both"/>
              <w:rPr>
                <w:i/>
              </w:rPr>
            </w:pPr>
            <w:r w:rsidRPr="00F258EF">
              <w:rPr>
                <w:i/>
                <w:lang w:val="en-US"/>
              </w:rPr>
              <w:t>output</w:t>
            </w:r>
            <w:r w:rsidRPr="00F258EF">
              <w:rPr>
                <w:i/>
              </w:rPr>
              <w:t>.</w:t>
            </w:r>
            <w:r w:rsidRPr="00F258EF">
              <w:rPr>
                <w:i/>
                <w:lang w:val="en-US"/>
              </w:rPr>
              <w:t>txt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6FD7A033" w14:textId="77777777" w:rsidR="0099576C" w:rsidRPr="00F258EF" w:rsidRDefault="03222CDE">
            <w:pPr>
              <w:snapToGrid w:val="0"/>
              <w:jc w:val="both"/>
            </w:pPr>
            <w:r w:rsidRPr="00F258EF">
              <w:t>Пояснение</w:t>
            </w:r>
          </w:p>
        </w:tc>
      </w:tr>
      <w:tr w:rsidR="00F258EF" w:rsidRPr="00F258EF" w14:paraId="26520EEA" w14:textId="77777777" w:rsidTr="00073D14">
        <w:trPr>
          <w:trHeight w:val="165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7EFC48AD" w14:textId="77777777" w:rsidR="00DA27E5" w:rsidRPr="00DA27E5" w:rsidRDefault="00DA27E5" w:rsidP="00DA27E5">
            <w:pPr>
              <w:rPr>
                <w:rFonts w:ascii="Courier New" w:hAnsi="Courier New" w:cs="Courier New"/>
              </w:rPr>
            </w:pPr>
            <w:r w:rsidRPr="00DA27E5">
              <w:rPr>
                <w:rFonts w:ascii="Courier New" w:hAnsi="Courier New" w:cs="Courier New"/>
              </w:rPr>
              <w:t>6</w:t>
            </w:r>
          </w:p>
          <w:p w14:paraId="2F7D21F0" w14:textId="77777777" w:rsidR="00DA27E5" w:rsidRPr="00DA27E5" w:rsidRDefault="00DA27E5" w:rsidP="00DA27E5">
            <w:pPr>
              <w:rPr>
                <w:rFonts w:ascii="Courier New" w:hAnsi="Courier New" w:cs="Courier New"/>
              </w:rPr>
            </w:pPr>
            <w:r w:rsidRPr="00DA27E5">
              <w:rPr>
                <w:rFonts w:ascii="Courier New" w:hAnsi="Courier New" w:cs="Courier New"/>
              </w:rPr>
              <w:t>......</w:t>
            </w:r>
          </w:p>
          <w:p w14:paraId="6E8BCF39" w14:textId="77777777" w:rsidR="00DA27E5" w:rsidRPr="00DA27E5" w:rsidRDefault="00DA27E5" w:rsidP="00DA27E5">
            <w:pPr>
              <w:rPr>
                <w:rFonts w:ascii="Courier New" w:hAnsi="Courier New" w:cs="Courier New"/>
              </w:rPr>
            </w:pPr>
            <w:r w:rsidRPr="00DA27E5">
              <w:rPr>
                <w:rFonts w:ascii="Courier New" w:hAnsi="Courier New" w:cs="Courier New"/>
              </w:rPr>
              <w:t>.###..</w:t>
            </w:r>
          </w:p>
          <w:p w14:paraId="0499B226" w14:textId="77777777" w:rsidR="00DA27E5" w:rsidRPr="00DA27E5" w:rsidRDefault="00DA27E5" w:rsidP="00DA27E5">
            <w:pPr>
              <w:rPr>
                <w:rFonts w:ascii="Courier New" w:hAnsi="Courier New" w:cs="Courier New"/>
              </w:rPr>
            </w:pPr>
            <w:r w:rsidRPr="00DA27E5">
              <w:rPr>
                <w:rFonts w:ascii="Courier New" w:hAnsi="Courier New" w:cs="Courier New"/>
              </w:rPr>
              <w:t>.#####</w:t>
            </w:r>
          </w:p>
          <w:p w14:paraId="175419C6" w14:textId="77777777" w:rsidR="00DA27E5" w:rsidRPr="00DA27E5" w:rsidRDefault="00DA27E5" w:rsidP="00DA27E5">
            <w:pPr>
              <w:rPr>
                <w:rFonts w:ascii="Courier New" w:hAnsi="Courier New" w:cs="Courier New"/>
              </w:rPr>
            </w:pPr>
            <w:r w:rsidRPr="00DA27E5">
              <w:rPr>
                <w:rFonts w:ascii="Courier New" w:hAnsi="Courier New" w:cs="Courier New"/>
              </w:rPr>
              <w:t>.#####</w:t>
            </w:r>
          </w:p>
          <w:p w14:paraId="106D7CBA" w14:textId="77777777" w:rsidR="00DA27E5" w:rsidRPr="00DA27E5" w:rsidRDefault="00DA27E5" w:rsidP="00DA27E5">
            <w:pPr>
              <w:rPr>
                <w:rFonts w:ascii="Courier New" w:hAnsi="Courier New" w:cs="Courier New"/>
              </w:rPr>
            </w:pPr>
            <w:r w:rsidRPr="00DA27E5">
              <w:rPr>
                <w:rFonts w:ascii="Courier New" w:hAnsi="Courier New" w:cs="Courier New"/>
              </w:rPr>
              <w:t>...###</w:t>
            </w:r>
          </w:p>
          <w:p w14:paraId="4C7EDEFE" w14:textId="53569D19" w:rsidR="00950FBF" w:rsidRPr="00F258EF" w:rsidRDefault="00DA27E5" w:rsidP="00DA27E5">
            <w:pPr>
              <w:rPr>
                <w:rFonts w:ascii="Courier New" w:hAnsi="Courier New" w:cs="Courier New"/>
              </w:rPr>
            </w:pPr>
            <w:r w:rsidRPr="00DA27E5">
              <w:rPr>
                <w:rFonts w:ascii="Courier New" w:hAnsi="Courier New" w:cs="Courier New"/>
              </w:rPr>
              <w:t>......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326767D6" w14:textId="77777777" w:rsidR="00DA27E5" w:rsidRPr="00DA27E5" w:rsidRDefault="00DA27E5" w:rsidP="00DA27E5">
            <w:pPr>
              <w:rPr>
                <w:rFonts w:ascii="Courier New" w:hAnsi="Courier New" w:cs="Courier New"/>
              </w:rPr>
            </w:pPr>
            <w:r w:rsidRPr="00DA27E5">
              <w:rPr>
                <w:rFonts w:ascii="Courier New" w:hAnsi="Courier New" w:cs="Courier New"/>
              </w:rPr>
              <w:t>3</w:t>
            </w:r>
          </w:p>
          <w:p w14:paraId="440752E9" w14:textId="77777777" w:rsidR="00DA27E5" w:rsidRPr="00DA27E5" w:rsidRDefault="00DA27E5" w:rsidP="00DA27E5">
            <w:pPr>
              <w:rPr>
                <w:rFonts w:ascii="Courier New" w:hAnsi="Courier New" w:cs="Courier New"/>
              </w:rPr>
            </w:pPr>
            <w:r w:rsidRPr="00DA27E5">
              <w:rPr>
                <w:rFonts w:ascii="Courier New" w:hAnsi="Courier New" w:cs="Courier New"/>
              </w:rPr>
              <w:t>2 2</w:t>
            </w:r>
          </w:p>
          <w:p w14:paraId="79D74D56" w14:textId="68048A23" w:rsidR="0099576C" w:rsidRPr="00F258EF" w:rsidRDefault="00DA27E5" w:rsidP="00DA27E5">
            <w:pPr>
              <w:rPr>
                <w:rFonts w:ascii="Courier New" w:hAnsi="Courier New" w:cs="Courier New"/>
              </w:rPr>
            </w:pPr>
            <w:r w:rsidRPr="00DA27E5">
              <w:rPr>
                <w:rFonts w:ascii="Courier New" w:hAnsi="Courier New" w:cs="Courier New"/>
              </w:rPr>
              <w:t>3 4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4D2DAC26" w14:textId="1218FCFC" w:rsidR="0099576C" w:rsidRPr="00F258EF" w:rsidRDefault="00164E35" w:rsidP="00950FB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Художник изобразил два пересекающихся квадрата со стороной в 3 клетки</w:t>
            </w:r>
            <w:r w:rsidR="00950FBF">
              <w:rPr>
                <w:rFonts w:ascii="Courier New" w:hAnsi="Courier New" w:cs="Courier New"/>
              </w:rPr>
              <w:t xml:space="preserve">. </w:t>
            </w:r>
          </w:p>
        </w:tc>
      </w:tr>
      <w:tr w:rsidR="00F258EF" w:rsidRPr="00F258EF" w14:paraId="23E89280" w14:textId="77777777" w:rsidTr="00073D14">
        <w:trPr>
          <w:trHeight w:val="165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66ADEFDF" w14:textId="77777777" w:rsidR="00DA27E5" w:rsidRPr="00DA27E5" w:rsidRDefault="00DA27E5" w:rsidP="00DA27E5">
            <w:pPr>
              <w:rPr>
                <w:rFonts w:ascii="Courier New" w:hAnsi="Courier New" w:cs="Courier New"/>
              </w:rPr>
            </w:pPr>
            <w:r w:rsidRPr="00DA27E5">
              <w:rPr>
                <w:rFonts w:ascii="Courier New" w:hAnsi="Courier New" w:cs="Courier New"/>
              </w:rPr>
              <w:t>6</w:t>
            </w:r>
          </w:p>
          <w:p w14:paraId="39D83EAA" w14:textId="77777777" w:rsidR="00DA27E5" w:rsidRPr="00DA27E5" w:rsidRDefault="00DA27E5" w:rsidP="00DA27E5">
            <w:pPr>
              <w:rPr>
                <w:rFonts w:ascii="Courier New" w:hAnsi="Courier New" w:cs="Courier New"/>
              </w:rPr>
            </w:pPr>
            <w:r w:rsidRPr="00DA27E5">
              <w:rPr>
                <w:rFonts w:ascii="Courier New" w:hAnsi="Courier New" w:cs="Courier New"/>
              </w:rPr>
              <w:t>......</w:t>
            </w:r>
          </w:p>
          <w:p w14:paraId="37E8D4E1" w14:textId="77777777" w:rsidR="00DA27E5" w:rsidRPr="00DA27E5" w:rsidRDefault="00DA27E5" w:rsidP="00DA27E5">
            <w:pPr>
              <w:rPr>
                <w:rFonts w:ascii="Courier New" w:hAnsi="Courier New" w:cs="Courier New"/>
              </w:rPr>
            </w:pPr>
            <w:r w:rsidRPr="00DA27E5">
              <w:rPr>
                <w:rFonts w:ascii="Courier New" w:hAnsi="Courier New" w:cs="Courier New"/>
              </w:rPr>
              <w:t>....##</w:t>
            </w:r>
          </w:p>
          <w:p w14:paraId="7A3B7C66" w14:textId="77777777" w:rsidR="00DA27E5" w:rsidRPr="00DA27E5" w:rsidRDefault="00DA27E5" w:rsidP="00DA27E5">
            <w:pPr>
              <w:rPr>
                <w:rFonts w:ascii="Courier New" w:hAnsi="Courier New" w:cs="Courier New"/>
              </w:rPr>
            </w:pPr>
            <w:r w:rsidRPr="00DA27E5">
              <w:rPr>
                <w:rFonts w:ascii="Courier New" w:hAnsi="Courier New" w:cs="Courier New"/>
              </w:rPr>
              <w:t>.##.##</w:t>
            </w:r>
          </w:p>
          <w:p w14:paraId="57204BE4" w14:textId="77777777" w:rsidR="00DA27E5" w:rsidRPr="00DA27E5" w:rsidRDefault="00DA27E5" w:rsidP="00DA27E5">
            <w:pPr>
              <w:rPr>
                <w:rFonts w:ascii="Courier New" w:hAnsi="Courier New" w:cs="Courier New"/>
              </w:rPr>
            </w:pPr>
            <w:r w:rsidRPr="00DA27E5">
              <w:rPr>
                <w:rFonts w:ascii="Courier New" w:hAnsi="Courier New" w:cs="Courier New"/>
              </w:rPr>
              <w:t>.##...</w:t>
            </w:r>
          </w:p>
          <w:p w14:paraId="0D0C46F8" w14:textId="77777777" w:rsidR="00DA27E5" w:rsidRPr="00DA27E5" w:rsidRDefault="00DA27E5" w:rsidP="00DA27E5">
            <w:pPr>
              <w:rPr>
                <w:rFonts w:ascii="Courier New" w:hAnsi="Courier New" w:cs="Courier New"/>
              </w:rPr>
            </w:pPr>
            <w:r w:rsidRPr="00DA27E5">
              <w:rPr>
                <w:rFonts w:ascii="Courier New" w:hAnsi="Courier New" w:cs="Courier New"/>
              </w:rPr>
              <w:t>......</w:t>
            </w:r>
          </w:p>
          <w:p w14:paraId="067A979B" w14:textId="2B0B431B" w:rsidR="0099576C" w:rsidRPr="00F258EF" w:rsidRDefault="00DA27E5" w:rsidP="00DA27E5">
            <w:pPr>
              <w:rPr>
                <w:rFonts w:ascii="Courier New" w:hAnsi="Courier New" w:cs="Courier New"/>
              </w:rPr>
            </w:pPr>
            <w:r w:rsidRPr="00DA27E5">
              <w:rPr>
                <w:rFonts w:ascii="Courier New" w:hAnsi="Courier New" w:cs="Courier New"/>
              </w:rPr>
              <w:t>......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61F710F9" w14:textId="77777777" w:rsidR="00DA27E5" w:rsidRPr="00DA27E5" w:rsidRDefault="00DA27E5" w:rsidP="00DA27E5">
            <w:pPr>
              <w:rPr>
                <w:rFonts w:ascii="Courier New" w:hAnsi="Courier New" w:cs="Courier New"/>
              </w:rPr>
            </w:pPr>
            <w:r w:rsidRPr="00DA27E5">
              <w:rPr>
                <w:rFonts w:ascii="Courier New" w:hAnsi="Courier New" w:cs="Courier New"/>
              </w:rPr>
              <w:t>2</w:t>
            </w:r>
          </w:p>
          <w:p w14:paraId="5E5319C4" w14:textId="77777777" w:rsidR="00DA27E5" w:rsidRPr="00DA27E5" w:rsidRDefault="00DA27E5" w:rsidP="00DA27E5">
            <w:pPr>
              <w:rPr>
                <w:rFonts w:ascii="Courier New" w:hAnsi="Courier New" w:cs="Courier New"/>
              </w:rPr>
            </w:pPr>
            <w:r w:rsidRPr="00DA27E5">
              <w:rPr>
                <w:rFonts w:ascii="Courier New" w:hAnsi="Courier New" w:cs="Courier New"/>
              </w:rPr>
              <w:t>3 2</w:t>
            </w:r>
          </w:p>
          <w:p w14:paraId="2905B78F" w14:textId="742891B8" w:rsidR="0099576C" w:rsidRPr="00F258EF" w:rsidRDefault="00DA27E5" w:rsidP="00DA27E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2 5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135D5681" w14:textId="0415B835" w:rsidR="0099576C" w:rsidRPr="00F258EF" w:rsidRDefault="00164E35" w:rsidP="00164E3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Художник изобразил два отдельно стоящих квадрата со стороной в 2 клетки.</w:t>
            </w:r>
          </w:p>
        </w:tc>
      </w:tr>
    </w:tbl>
    <w:p w14:paraId="1EB99C4A" w14:textId="77777777" w:rsidR="0099576C" w:rsidRPr="009367AF" w:rsidRDefault="0099576C"/>
    <w:sectPr w:rsidR="0099576C" w:rsidRPr="009367AF">
      <w:pgSz w:w="11906" w:h="16838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DejaVu Sans">
    <w:altName w:val="Arial"/>
    <w:panose1 w:val="020B0603030804020204"/>
    <w:charset w:val="00"/>
    <w:family w:val="swiss"/>
    <w:pitch w:val="variable"/>
    <w:sig w:usb0="E7000EFF" w:usb1="5200F5FF" w:usb2="0A24202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47C4"/>
    <w:multiLevelType w:val="multilevel"/>
    <w:tmpl w:val="E090B97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0F277FC9"/>
    <w:multiLevelType w:val="multilevel"/>
    <w:tmpl w:val="2FE85634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222CDE"/>
    <w:rsid w:val="00073D14"/>
    <w:rsid w:val="00123A83"/>
    <w:rsid w:val="00163957"/>
    <w:rsid w:val="00164E35"/>
    <w:rsid w:val="001C4808"/>
    <w:rsid w:val="001C7D85"/>
    <w:rsid w:val="00217718"/>
    <w:rsid w:val="002B1DDC"/>
    <w:rsid w:val="00310ED8"/>
    <w:rsid w:val="00357273"/>
    <w:rsid w:val="003B40A9"/>
    <w:rsid w:val="00585F5F"/>
    <w:rsid w:val="005C3F39"/>
    <w:rsid w:val="0062478E"/>
    <w:rsid w:val="00677D9A"/>
    <w:rsid w:val="007646CF"/>
    <w:rsid w:val="00804AAA"/>
    <w:rsid w:val="00810E77"/>
    <w:rsid w:val="00856E83"/>
    <w:rsid w:val="00894784"/>
    <w:rsid w:val="008D123E"/>
    <w:rsid w:val="008F3909"/>
    <w:rsid w:val="008F58DD"/>
    <w:rsid w:val="009367AF"/>
    <w:rsid w:val="00950FBF"/>
    <w:rsid w:val="0099576C"/>
    <w:rsid w:val="00A15F67"/>
    <w:rsid w:val="00AC05C3"/>
    <w:rsid w:val="00AC1CCE"/>
    <w:rsid w:val="00B113E8"/>
    <w:rsid w:val="00BA13B5"/>
    <w:rsid w:val="00BB1A18"/>
    <w:rsid w:val="00BC747E"/>
    <w:rsid w:val="00BD642C"/>
    <w:rsid w:val="00C4006B"/>
    <w:rsid w:val="00CF466A"/>
    <w:rsid w:val="00D052D9"/>
    <w:rsid w:val="00DA27E5"/>
    <w:rsid w:val="00DF6306"/>
    <w:rsid w:val="00E14BDF"/>
    <w:rsid w:val="00E57F25"/>
    <w:rsid w:val="00E708C9"/>
    <w:rsid w:val="00F161B3"/>
    <w:rsid w:val="00F258EF"/>
    <w:rsid w:val="03222CDE"/>
    <w:rsid w:val="044B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523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Yandex, LLC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14</cp:revision>
  <dcterms:created xsi:type="dcterms:W3CDTF">2016-12-14T07:49:00Z</dcterms:created>
  <dcterms:modified xsi:type="dcterms:W3CDTF">2017-12-11T21:34:00Z</dcterms:modified>
  <dc:language>en-US</dc:language>
</cp:coreProperties>
</file>